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A0" w:rsidRPr="006273B4" w:rsidRDefault="00D93EA0" w:rsidP="00D93EA0">
      <w:pPr>
        <w:pStyle w:val="Fejezetcm"/>
        <w:rPr>
          <w:b w:val="0"/>
          <w:smallCaps w:val="0"/>
        </w:rPr>
      </w:pPr>
      <w:r>
        <w:rPr>
          <w:smallCaps w:val="0"/>
          <w:sz w:val="20"/>
        </w:rPr>
        <w:t>7</w:t>
      </w:r>
      <w:r w:rsidRPr="006273B4">
        <w:rPr>
          <w:smallCaps w:val="0"/>
          <w:sz w:val="20"/>
        </w:rPr>
        <w:t xml:space="preserve">. </w:t>
      </w:r>
      <w:proofErr w:type="spellStart"/>
      <w:proofErr w:type="gramStart"/>
      <w:r w:rsidRPr="006273B4">
        <w:rPr>
          <w:smallCaps w:val="0"/>
          <w:sz w:val="20"/>
        </w:rPr>
        <w:t>számú</w:t>
      </w:r>
      <w:proofErr w:type="spellEnd"/>
      <w:proofErr w:type="gramEnd"/>
      <w:r>
        <w:rPr>
          <w:smallCaps w:val="0"/>
          <w:sz w:val="20"/>
        </w:rPr>
        <w:t xml:space="preserve"> </w:t>
      </w:r>
      <w:proofErr w:type="spellStart"/>
      <w:r w:rsidRPr="006273B4">
        <w:rPr>
          <w:smallCaps w:val="0"/>
          <w:sz w:val="20"/>
        </w:rPr>
        <w:t>mintanyomtatvány</w:t>
      </w:r>
      <w:proofErr w:type="spellEnd"/>
    </w:p>
    <w:p w:rsidR="00D93EA0" w:rsidRDefault="00D93EA0" w:rsidP="00D93EA0">
      <w:pPr>
        <w:pStyle w:val="Rub1"/>
        <w:jc w:val="center"/>
        <w:rPr>
          <w:caps/>
          <w:smallCaps w:val="0"/>
          <w:sz w:val="28"/>
          <w:szCs w:val="28"/>
          <w:lang w:val="hu-HU"/>
        </w:rPr>
      </w:pPr>
    </w:p>
    <w:p w:rsidR="00D93EA0" w:rsidRPr="00003533" w:rsidRDefault="00D93EA0" w:rsidP="00D93EA0">
      <w:pPr>
        <w:jc w:val="center"/>
        <w:rPr>
          <w:rFonts w:ascii="Times New Roman félkövér" w:hAnsi="Times New Roman félkövér"/>
          <w:b/>
          <w:sz w:val="28"/>
          <w:szCs w:val="28"/>
        </w:rPr>
      </w:pPr>
      <w:r w:rsidRPr="00003533">
        <w:rPr>
          <w:rFonts w:ascii="Times New Roman félkövér" w:hAnsi="Times New Roman félkövér"/>
          <w:b/>
          <w:sz w:val="28"/>
          <w:szCs w:val="28"/>
        </w:rPr>
        <w:t>Nyilatkozat</w:t>
      </w:r>
    </w:p>
    <w:p w:rsidR="00D93EA0" w:rsidRDefault="00D93EA0" w:rsidP="00D93EA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Kbt. 62</w:t>
      </w:r>
      <w:r w:rsidRPr="006A2C8D">
        <w:rPr>
          <w:b/>
        </w:rPr>
        <w:t xml:space="preserve">. </w:t>
      </w:r>
      <w:r>
        <w:rPr>
          <w:b/>
        </w:rPr>
        <w:t>§ (1</w:t>
      </w:r>
      <w:proofErr w:type="gramStart"/>
      <w:r>
        <w:rPr>
          <w:b/>
        </w:rPr>
        <w:t>)bekezdés</w:t>
      </w:r>
      <w:proofErr w:type="gramEnd"/>
      <w:r>
        <w:rPr>
          <w:b/>
        </w:rPr>
        <w:t xml:space="preserve"> g)</w:t>
      </w:r>
      <w:proofErr w:type="spellStart"/>
      <w:r>
        <w:rPr>
          <w:b/>
        </w:rPr>
        <w:t>-k</w:t>
      </w:r>
      <w:proofErr w:type="spellEnd"/>
      <w:r>
        <w:rPr>
          <w:b/>
        </w:rPr>
        <w:t xml:space="preserve">), és m) és q) pontjaiban meghatározott kizáró okok hatálya alá nem tartozásról </w:t>
      </w:r>
    </w:p>
    <w:p w:rsidR="00D93EA0" w:rsidRDefault="00D93EA0" w:rsidP="00D93EA0">
      <w:pPr>
        <w:jc w:val="center"/>
        <w:rPr>
          <w:b/>
        </w:rPr>
      </w:pPr>
    </w:p>
    <w:p w:rsidR="00D93EA0" w:rsidRDefault="00D93EA0" w:rsidP="00D93EA0">
      <w:pPr>
        <w:spacing w:before="240" w:after="120"/>
        <w:jc w:val="both"/>
      </w:pPr>
      <w:proofErr w:type="gramStart"/>
      <w:r w:rsidRPr="000D0390">
        <w:rPr>
          <w:rFonts w:eastAsia="Calibri"/>
          <w:lang w:eastAsia="en-US"/>
        </w:rPr>
        <w:t>Alulírott …</w:t>
      </w:r>
      <w:proofErr w:type="gramEnd"/>
      <w:r w:rsidRPr="000D0390">
        <w:rPr>
          <w:rFonts w:eastAsia="Calibri"/>
          <w:lang w:eastAsia="en-US"/>
        </w:rPr>
        <w:t>…………………. mint a ………………… (székhely: ……………………..), ajánlattevő képviseletében a Végh-Vár Kft., mint ajánlatkérő által a „Gyümölcsfeldolgozó és raktár építése” tárgyú hirdetmény nélküli nyílt, a Kbt. 115. § alapján lefolytatandó közbesze</w:t>
      </w:r>
      <w:r w:rsidRPr="000D0390">
        <w:rPr>
          <w:rFonts w:eastAsia="Calibri"/>
          <w:lang w:eastAsia="en-US"/>
        </w:rPr>
        <w:t>r</w:t>
      </w:r>
      <w:r w:rsidRPr="000D0390">
        <w:rPr>
          <w:rFonts w:eastAsia="Calibri"/>
          <w:lang w:eastAsia="en-US"/>
        </w:rPr>
        <w:t>zési eljárásban ezúton</w:t>
      </w:r>
      <w:r>
        <w:rPr>
          <w:rFonts w:eastAsia="Calibri"/>
          <w:lang w:eastAsia="en-US"/>
        </w:rPr>
        <w:t xml:space="preserve"> az alábbiak szerint nyilatkozom:</w:t>
      </w:r>
    </w:p>
    <w:p w:rsidR="00D93EA0" w:rsidRDefault="00D93EA0" w:rsidP="00D93EA0">
      <w:pPr>
        <w:jc w:val="both"/>
      </w:pPr>
    </w:p>
    <w:p w:rsidR="00D93EA0" w:rsidRDefault="00D93EA0" w:rsidP="00D93EA0">
      <w:pPr>
        <w:jc w:val="both"/>
      </w:pPr>
      <w:r w:rsidRPr="006F3C5D">
        <w:t>Nyilatkozom, hogy az általam képviselt gazdasági társasággal szemben</w:t>
      </w:r>
      <w:r>
        <w:t xml:space="preserve"> </w:t>
      </w:r>
      <w:r w:rsidRPr="009C2A40">
        <w:rPr>
          <w:b/>
          <w:u w:val="single"/>
        </w:rPr>
        <w:t>nem áll fenn</w:t>
      </w:r>
      <w:r w:rsidRPr="003D405A">
        <w:t xml:space="preserve"> a Kbt. 62. § (1</w:t>
      </w:r>
      <w:proofErr w:type="gramStart"/>
      <w:r w:rsidRPr="003D405A">
        <w:t>)bekezdés</w:t>
      </w:r>
      <w:proofErr w:type="gramEnd"/>
      <w:r>
        <w:t xml:space="preserve"> g-k) és m) és q) pontjaiban </w:t>
      </w:r>
      <w:r w:rsidRPr="003D405A">
        <w:t>meghatározott kizáró okok egyike sem</w:t>
      </w:r>
      <w:r>
        <w:t>.</w:t>
      </w:r>
    </w:p>
    <w:p w:rsidR="00D93EA0" w:rsidRDefault="00D93EA0" w:rsidP="00D93EA0">
      <w:pPr>
        <w:jc w:val="both"/>
      </w:pPr>
    </w:p>
    <w:p w:rsidR="00D93EA0" w:rsidRDefault="00D93EA0" w:rsidP="00D93EA0">
      <w:pPr>
        <w:jc w:val="both"/>
      </w:pPr>
      <w:r w:rsidRPr="00E21F2C">
        <w:rPr>
          <w:bCs/>
        </w:rPr>
        <w:t xml:space="preserve">Kbt. 62. § </w:t>
      </w:r>
      <w:r w:rsidRPr="00E21F2C">
        <w:t>(1)</w:t>
      </w:r>
      <w:r>
        <w:t xml:space="preserve"> Az eljárásban nem lehet ajánlattevő, részvételre jelentkező, alvállalkozó, és nem vehet részt alkalmasság igazolásában olyan gazdasági szereplő, aki</w:t>
      </w:r>
    </w:p>
    <w:p w:rsidR="00D93EA0" w:rsidRDefault="00D93EA0" w:rsidP="00D93EA0">
      <w:pPr>
        <w:ind w:firstLine="204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 xml:space="preserve">) </w:t>
      </w:r>
      <w:r>
        <w:t xml:space="preserve">közbeszerzési eljárásokban való részvételtől a 165. § (2) bekezdés </w:t>
      </w:r>
      <w:r>
        <w:rPr>
          <w:i/>
          <w:iCs/>
        </w:rPr>
        <w:t xml:space="preserve">f) </w:t>
      </w:r>
      <w:r>
        <w:t>pontja alapján jogerősen eltiltásra került, a Közbeszerzési Döntőbizottság vagy - a Közbeszerzési Döntőbizot</w:t>
      </w:r>
      <w:r>
        <w:t>t</w:t>
      </w:r>
      <w:r>
        <w:t>ság határozatának felülvizsgálata esetén - a bíróság által jogerősen megállapított időtartam végéig;</w:t>
      </w:r>
    </w:p>
    <w:p w:rsidR="00D93EA0" w:rsidRDefault="00D93EA0" w:rsidP="00D93EA0">
      <w:pPr>
        <w:ind w:firstLine="204"/>
        <w:jc w:val="both"/>
      </w:pPr>
      <w:proofErr w:type="gramStart"/>
      <w:r>
        <w:rPr>
          <w:i/>
          <w:iCs/>
        </w:rPr>
        <w:t xml:space="preserve">h) </w:t>
      </w:r>
      <w:r>
        <w:t>korábbi közbeszerzési vagy koncessziós beszerzési eljárásban hamis adatot szolgáltatott vagy hamis nyilatkozatot tett, ezért az eljárásból kizárták, és a kizárás tekintetében jogorvo</w:t>
      </w:r>
      <w:r>
        <w:t>s</w:t>
      </w:r>
      <w:r>
        <w:t>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</w:t>
      </w:r>
      <w:r>
        <w:t>t</w:t>
      </w:r>
      <w:r>
        <w:t>ság, a Döntőbizottság határozatának bírósági felülvizsgálata esetén a bíróság három évnél nem régebben meghozott határozata jogerősen</w:t>
      </w:r>
      <w:proofErr w:type="gramEnd"/>
      <w:r>
        <w:t xml:space="preserve"> </w:t>
      </w:r>
      <w:proofErr w:type="gramStart"/>
      <w:r>
        <w:t>jogszerűnek</w:t>
      </w:r>
      <w:proofErr w:type="gramEnd"/>
      <w:r>
        <w:t xml:space="preserve"> mondta ki;</w:t>
      </w:r>
    </w:p>
    <w:p w:rsidR="00D93EA0" w:rsidRDefault="00D93EA0" w:rsidP="00D93EA0">
      <w:pPr>
        <w:ind w:firstLine="204"/>
        <w:jc w:val="both"/>
      </w:pPr>
      <w:r>
        <w:rPr>
          <w:i/>
          <w:iCs/>
        </w:rPr>
        <w:t xml:space="preserve">i) </w:t>
      </w:r>
      <w:r>
        <w:t xml:space="preserve">az adott eljárásban előírt adatszolgáltatási kötelezettség teljesítése során a valóságnak nem megfelelő adatot szolgáltat (a továbbiakban: </w:t>
      </w:r>
      <w:proofErr w:type="gramStart"/>
      <w:r>
        <w:t>hamis adat</w:t>
      </w:r>
      <w:proofErr w:type="gramEnd"/>
      <w:r>
        <w:t>), illetve hamis adatot tartalmazó nyilatkozatot tesz, vagy a közbeszerzési eljárásban előzetes igazolásként benyújtott nyilatk</w:t>
      </w:r>
      <w:r>
        <w:t>o</w:t>
      </w:r>
      <w:r>
        <w:t>zata ellenére nem tud eleget tenni az alkalmasságot, a kizáró okokat vagy a 82. § (5) bekezd</w:t>
      </w:r>
      <w:r>
        <w:t>é</w:t>
      </w:r>
      <w:r>
        <w:t>se szerinti kritériumokat érintő igazolási kötelezettségének (a továbbiakban együtt: hamis nyilatkozat), amennyiben</w:t>
      </w:r>
    </w:p>
    <w:p w:rsidR="00D93EA0" w:rsidRDefault="00D93EA0" w:rsidP="00D93EA0">
      <w:pPr>
        <w:ind w:firstLine="204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 xml:space="preserve">) </w:t>
      </w:r>
      <w:r>
        <w:t xml:space="preserve">a </w:t>
      </w:r>
      <w:proofErr w:type="gramStart"/>
      <w:r>
        <w:t>hamis adat</w:t>
      </w:r>
      <w:proofErr w:type="gramEnd"/>
      <w:r>
        <w:t xml:space="preserve">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D93EA0" w:rsidRDefault="00D93EA0" w:rsidP="00D93EA0">
      <w:pPr>
        <w:ind w:firstLine="204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 xml:space="preserve">) </w:t>
      </w:r>
      <w:r>
        <w:t>a gazdasági szereplő szándékosan szolgáltatott hamis adatot vagy tett hamis nyilatkoz</w:t>
      </w:r>
      <w:r>
        <w:t>a</w:t>
      </w:r>
      <w:r>
        <w:t>tot, vagy az adott helyzetben általában elvárható gondosság mellett egyértelműen fel kellett volna ismernie, hogy az általa szolgáltatott adat a valóságnak, illetve nyilatkozata a rendelk</w:t>
      </w:r>
      <w:r>
        <w:t>e</w:t>
      </w:r>
      <w:r>
        <w:t>zésére álló igazolások tartalmának nem felel meg;</w:t>
      </w:r>
    </w:p>
    <w:p w:rsidR="00D93EA0" w:rsidRDefault="00D93EA0" w:rsidP="00D93EA0">
      <w:pPr>
        <w:ind w:firstLine="204"/>
        <w:jc w:val="both"/>
      </w:pPr>
      <w:r>
        <w:rPr>
          <w:i/>
          <w:iCs/>
        </w:rPr>
        <w:t xml:space="preserve">j) </w:t>
      </w:r>
      <w:r>
        <w:t>esetében az ajánlatkérő bizonyítani tudja, hogy az adott eljárásban megkísérelte jogtalanul befolyásolni az ajánlatkérő döntéshozatali folyamatát, vagy olyan bizalmas információt kís</w:t>
      </w:r>
      <w:r>
        <w:t>é</w:t>
      </w:r>
      <w:r>
        <w:t xml:space="preserve">relt megszerezni, amely jogtalan előnyt biztosítana számára a közbeszerzési eljárásban, vagy korábbi közbeszerzési vagy koncessziós beszerzési </w:t>
      </w:r>
      <w:proofErr w:type="gramStart"/>
      <w:r>
        <w:t>eljárásból</w:t>
      </w:r>
      <w:proofErr w:type="gramEnd"/>
      <w:r>
        <w:t xml:space="preserve"> ebből az okból kizárták, és a kizárás tekintetében jogorvoslatra nem került sor az érintett közbeszerzési eljárás lezárulásától számított három évig;</w:t>
      </w:r>
    </w:p>
    <w:p w:rsidR="00D93EA0" w:rsidRDefault="00D93EA0" w:rsidP="00D93EA0">
      <w:pPr>
        <w:ind w:firstLine="204"/>
        <w:jc w:val="both"/>
      </w:pPr>
      <w:r>
        <w:rPr>
          <w:i/>
          <w:iCs/>
        </w:rPr>
        <w:t xml:space="preserve">k) </w:t>
      </w:r>
      <w:r>
        <w:t>tekintetében a következő feltételek valamelyike megvalósul:</w:t>
      </w:r>
    </w:p>
    <w:p w:rsidR="00D93EA0" w:rsidRDefault="00D93EA0" w:rsidP="00D93EA0">
      <w:pPr>
        <w:ind w:firstLine="204"/>
        <w:jc w:val="both"/>
      </w:pPr>
      <w:proofErr w:type="spellStart"/>
      <w:r>
        <w:rPr>
          <w:i/>
          <w:iCs/>
        </w:rPr>
        <w:lastRenderedPageBreak/>
        <w:t>ka</w:t>
      </w:r>
      <w:proofErr w:type="spellEnd"/>
      <w:r>
        <w:rPr>
          <w:i/>
          <w:iCs/>
        </w:rPr>
        <w:t xml:space="preserve">) </w:t>
      </w:r>
      <w:r>
        <w:t>nem az Európai Unió, az Európai Gazdasági Térség vagy a Gazdasági Együttműködési és Fejlesztési Szervezet tagállamában, a Kereskedelmi Világszervezet közbeszerzési megáll</w:t>
      </w:r>
      <w:r>
        <w:t>a</w:t>
      </w:r>
      <w:r>
        <w:t>podásban részes államban vagy az EUMSZ 198. cikkében említett tengerentúli országok és területek bármelyikében vagy nem olyan államban rendelkezik adóilletőséggel, amellyel M</w:t>
      </w:r>
      <w:r>
        <w:t>a</w:t>
      </w:r>
      <w:r>
        <w:t>gyarországnak kettős adózás elkerüléséről szóló egyezménye van, vagy amellyel az Európai Uniónak kétoldalú megállapodása van a közbeszerzés terén,</w:t>
      </w:r>
    </w:p>
    <w:p w:rsidR="00D93EA0" w:rsidRDefault="00D93EA0" w:rsidP="00D93EA0">
      <w:pPr>
        <w:ind w:firstLine="204"/>
        <w:jc w:val="both"/>
      </w:pPr>
      <w:proofErr w:type="spellStart"/>
      <w:r>
        <w:rPr>
          <w:i/>
          <w:iCs/>
        </w:rPr>
        <w:t>kb</w:t>
      </w:r>
      <w:proofErr w:type="spellEnd"/>
      <w:r>
        <w:rPr>
          <w:i/>
          <w:iCs/>
        </w:rPr>
        <w:t xml:space="preserve">) </w:t>
      </w:r>
      <w:r w:rsidRPr="0006461E">
        <w:t xml:space="preserve">olyan társaság, amely a pénzmosás és a terrorizmus finanszírozása megelőzéséről és megakadályozásáról szóló 2017. évi LIII. törvény 3. § 38. pont </w:t>
      </w:r>
      <w:r w:rsidRPr="0006461E">
        <w:rPr>
          <w:i/>
          <w:iCs/>
        </w:rPr>
        <w:t>a)</w:t>
      </w:r>
      <w:proofErr w:type="spellStart"/>
      <w:r w:rsidRPr="0006461E">
        <w:rPr>
          <w:i/>
          <w:iCs/>
        </w:rPr>
        <w:t>-b</w:t>
      </w:r>
      <w:proofErr w:type="spellEnd"/>
      <w:r w:rsidRPr="0006461E">
        <w:rPr>
          <w:i/>
          <w:iCs/>
        </w:rPr>
        <w:t xml:space="preserve">) </w:t>
      </w:r>
      <w:r w:rsidRPr="0006461E">
        <w:t xml:space="preserve">vagy </w:t>
      </w:r>
      <w:r w:rsidRPr="0006461E">
        <w:rPr>
          <w:i/>
          <w:iCs/>
        </w:rPr>
        <w:t xml:space="preserve">d) </w:t>
      </w:r>
      <w:r w:rsidRPr="0006461E">
        <w:t>alpontja szerinti tényleges tulajdonosát nem képes megnevezni</w:t>
      </w:r>
      <w:r>
        <w:t>, vagy</w:t>
      </w:r>
    </w:p>
    <w:p w:rsidR="00D93EA0" w:rsidRDefault="00D93EA0" w:rsidP="00D93EA0">
      <w:pPr>
        <w:ind w:firstLine="204"/>
        <w:jc w:val="both"/>
      </w:pPr>
      <w:proofErr w:type="spellStart"/>
      <w:r>
        <w:rPr>
          <w:i/>
          <w:iCs/>
        </w:rPr>
        <w:t>kc</w:t>
      </w:r>
      <w:proofErr w:type="spellEnd"/>
      <w:r>
        <w:rPr>
          <w:i/>
          <w:iCs/>
        </w:rPr>
        <w:t xml:space="preserve">) </w:t>
      </w:r>
      <w:r>
        <w:t xml:space="preserve">a gazdasági szereplőben közvetetten vagy közvetlenül </w:t>
      </w:r>
      <w:proofErr w:type="gramStart"/>
      <w:r>
        <w:t>több, mint</w:t>
      </w:r>
      <w:proofErr w:type="gramEnd"/>
      <w:r>
        <w:t xml:space="preserve"> 25%-os tulajdoni résszel vagy szavazati joggal rendelkezik olyan jogi személy vagy személyes joga szerint jogk</w:t>
      </w:r>
      <w:r>
        <w:t>é</w:t>
      </w:r>
      <w:r>
        <w:t xml:space="preserve">pes szervezet, amelynek tekintetében a </w:t>
      </w:r>
      <w:proofErr w:type="spellStart"/>
      <w:r>
        <w:rPr>
          <w:i/>
          <w:iCs/>
        </w:rPr>
        <w:t>kb</w:t>
      </w:r>
      <w:proofErr w:type="spellEnd"/>
      <w:r>
        <w:rPr>
          <w:i/>
          <w:iCs/>
        </w:rPr>
        <w:t xml:space="preserve">) </w:t>
      </w:r>
      <w:r>
        <w:t>alpont szerinti feltétel fennáll;</w:t>
      </w:r>
    </w:p>
    <w:p w:rsidR="00D93EA0" w:rsidRDefault="00D93EA0" w:rsidP="00D93EA0">
      <w:pPr>
        <w:ind w:firstLine="204"/>
        <w:jc w:val="both"/>
      </w:pPr>
      <w:proofErr w:type="gramStart"/>
      <w:r>
        <w:rPr>
          <w:i/>
          <w:iCs/>
        </w:rPr>
        <w:t>m</w:t>
      </w:r>
      <w:proofErr w:type="gramEnd"/>
      <w:r>
        <w:rPr>
          <w:i/>
          <w:iCs/>
        </w:rPr>
        <w:t xml:space="preserve">) </w:t>
      </w:r>
      <w:r>
        <w:t>esetében a 25. § szerinti összeférhetetlenségből, illetve a közbeszerzési eljárás előkész</w:t>
      </w:r>
      <w:r>
        <w:t>í</w:t>
      </w:r>
      <w:r>
        <w:t>tésében való előzetes bevonásból eredő versenytorzulást a gazdasági szereplő kizárásán kívül nem lehet más módon orvosolni;</w:t>
      </w:r>
    </w:p>
    <w:p w:rsidR="00D93EA0" w:rsidRDefault="00D93EA0" w:rsidP="00D93EA0">
      <w:pPr>
        <w:ind w:firstLine="204"/>
        <w:jc w:val="both"/>
      </w:pPr>
      <w:r>
        <w:rPr>
          <w:i/>
          <w:iCs/>
        </w:rPr>
        <w:t xml:space="preserve">q) </w:t>
      </w:r>
      <w:r>
        <w:t>súlyosan megsértette a közbeszerzési eljárás vagy koncessziós beszerzési eljárás eredm</w:t>
      </w:r>
      <w:r>
        <w:t>é</w:t>
      </w:r>
      <w:r>
        <w:t>nyeként kötött szerződés teljesítésére e törvényben előírt rendelkezéseket, és ezt a Közbesze</w:t>
      </w:r>
      <w:r>
        <w:t>r</w:t>
      </w:r>
      <w:r>
        <w:t>zési Döntőbizottság, vagy a Döntőbizottság határozatának bírósági felülvizsgálata esetén a bíróság 90 napnál nem régebben meghozott, jogerős határozata megállapította.</w:t>
      </w:r>
    </w:p>
    <w:p w:rsidR="00D93EA0" w:rsidRDefault="00D93EA0" w:rsidP="00D93EA0">
      <w:pPr>
        <w:jc w:val="both"/>
      </w:pPr>
    </w:p>
    <w:p w:rsidR="00D93EA0" w:rsidRDefault="00D93EA0" w:rsidP="00D93EA0">
      <w:pPr>
        <w:jc w:val="both"/>
      </w:pPr>
    </w:p>
    <w:p w:rsidR="00D93EA0" w:rsidRDefault="00D93EA0" w:rsidP="00D93EA0">
      <w:pPr>
        <w:jc w:val="both"/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64"/>
        <w:gridCol w:w="4465"/>
      </w:tblGrid>
      <w:tr w:rsidR="00D93EA0" w:rsidRPr="00BA7C0E" w:rsidTr="00BE7DDC">
        <w:trPr>
          <w:trHeight w:val="470"/>
        </w:trPr>
        <w:tc>
          <w:tcPr>
            <w:tcW w:w="4464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Kelt</w:t>
            </w:r>
            <w:proofErr w:type="gramStart"/>
            <w:r>
              <w:rPr>
                <w:rFonts w:eastAsia="Times New Roman"/>
                <w:kern w:val="0"/>
                <w:lang w:eastAsia="ar-SA"/>
              </w:rPr>
              <w:t>…………….,</w:t>
            </w:r>
            <w:proofErr w:type="gramEnd"/>
            <w:r>
              <w:rPr>
                <w:rFonts w:eastAsia="Times New Roman"/>
                <w:kern w:val="0"/>
                <w:lang w:eastAsia="ar-SA"/>
              </w:rPr>
              <w:t xml:space="preserve"> 2018</w:t>
            </w:r>
            <w:r w:rsidRPr="00BA7C0E">
              <w:rPr>
                <w:rFonts w:eastAsia="Times New Roman"/>
                <w:kern w:val="0"/>
                <w:lang w:eastAsia="ar-SA"/>
              </w:rPr>
              <w:t xml:space="preserve">. ….. </w:t>
            </w:r>
            <w:proofErr w:type="gramStart"/>
            <w:r w:rsidRPr="00BA7C0E">
              <w:rPr>
                <w:rFonts w:eastAsia="Times New Roman"/>
                <w:kern w:val="0"/>
                <w:lang w:eastAsia="ar-SA"/>
              </w:rPr>
              <w:t>hó …</w:t>
            </w:r>
            <w:proofErr w:type="gramEnd"/>
            <w:r w:rsidRPr="00BA7C0E">
              <w:rPr>
                <w:rFonts w:eastAsia="Times New Roman"/>
                <w:kern w:val="0"/>
                <w:lang w:eastAsia="ar-SA"/>
              </w:rPr>
              <w:t xml:space="preserve"> napján</w:t>
            </w: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4465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</w:p>
        </w:tc>
      </w:tr>
      <w:tr w:rsidR="00D93EA0" w:rsidRPr="00BA7C0E" w:rsidTr="00BE7DDC">
        <w:tc>
          <w:tcPr>
            <w:tcW w:w="4464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4465" w:type="dxa"/>
            <w:shd w:val="clear" w:color="auto" w:fill="auto"/>
          </w:tcPr>
          <w:p w:rsidR="00D93EA0" w:rsidRPr="00BA7C0E" w:rsidRDefault="00D93EA0" w:rsidP="00BE7DDC">
            <w:pPr>
              <w:pStyle w:val="Szvegtrzs21"/>
              <w:jc w:val="center"/>
              <w:rPr>
                <w:color w:val="auto"/>
              </w:rPr>
            </w:pPr>
            <w:r w:rsidRPr="00BA7C0E">
              <w:rPr>
                <w:color w:val="auto"/>
              </w:rPr>
              <w:t xml:space="preserve"> (kötelezettségvállalásra jogosult/jogosultak, vagy meghatalm</w:t>
            </w:r>
            <w:r w:rsidRPr="00BA7C0E">
              <w:rPr>
                <w:color w:val="auto"/>
              </w:rPr>
              <w:t>a</w:t>
            </w:r>
            <w:r w:rsidRPr="00BA7C0E">
              <w:rPr>
                <w:color w:val="auto"/>
              </w:rPr>
              <w:t>zott/meghatalmazottak aláírása)</w:t>
            </w:r>
          </w:p>
        </w:tc>
      </w:tr>
    </w:tbl>
    <w:p w:rsidR="00D93EA0" w:rsidRDefault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Pr="00D93EA0" w:rsidRDefault="00D93EA0" w:rsidP="00D93EA0"/>
    <w:p w:rsidR="00D93EA0" w:rsidRDefault="00D93EA0" w:rsidP="00D93EA0"/>
    <w:p w:rsidR="00D93EA0" w:rsidRDefault="00D93EA0" w:rsidP="00D93EA0"/>
    <w:p w:rsidR="009D2217" w:rsidRDefault="00D93EA0" w:rsidP="00D93EA0">
      <w:pPr>
        <w:tabs>
          <w:tab w:val="left" w:pos="2070"/>
        </w:tabs>
      </w:pPr>
      <w:r>
        <w:tab/>
      </w:r>
    </w:p>
    <w:p w:rsidR="00D93EA0" w:rsidRDefault="00D93EA0" w:rsidP="00D93EA0">
      <w:pPr>
        <w:tabs>
          <w:tab w:val="left" w:pos="2070"/>
        </w:tabs>
      </w:pPr>
    </w:p>
    <w:p w:rsidR="00D93EA0" w:rsidRDefault="00D93EA0" w:rsidP="00D93EA0">
      <w:pPr>
        <w:tabs>
          <w:tab w:val="left" w:pos="2070"/>
        </w:tabs>
      </w:pPr>
    </w:p>
    <w:p w:rsidR="00D93EA0" w:rsidRDefault="00D93EA0" w:rsidP="00D93EA0">
      <w:pPr>
        <w:tabs>
          <w:tab w:val="left" w:pos="2070"/>
        </w:tabs>
      </w:pPr>
    </w:p>
    <w:p w:rsidR="00D93EA0" w:rsidRDefault="00D93EA0" w:rsidP="00D93EA0">
      <w:pPr>
        <w:tabs>
          <w:tab w:val="left" w:pos="2070"/>
        </w:tabs>
      </w:pPr>
    </w:p>
    <w:p w:rsidR="00D93EA0" w:rsidRDefault="00D93EA0" w:rsidP="00D93EA0">
      <w:pPr>
        <w:tabs>
          <w:tab w:val="left" w:pos="2070"/>
        </w:tabs>
      </w:pPr>
    </w:p>
    <w:p w:rsidR="00D93EA0" w:rsidRPr="006273B4" w:rsidRDefault="00D93EA0" w:rsidP="00D93EA0">
      <w:pPr>
        <w:pStyle w:val="Fejezetcm"/>
        <w:rPr>
          <w:b w:val="0"/>
          <w:smallCaps w:val="0"/>
        </w:rPr>
      </w:pPr>
      <w:r>
        <w:rPr>
          <w:smallCaps w:val="0"/>
          <w:sz w:val="20"/>
        </w:rPr>
        <w:lastRenderedPageBreak/>
        <w:t>8</w:t>
      </w:r>
      <w:r w:rsidRPr="006273B4">
        <w:rPr>
          <w:smallCaps w:val="0"/>
          <w:sz w:val="20"/>
        </w:rPr>
        <w:t xml:space="preserve">. </w:t>
      </w:r>
      <w:proofErr w:type="spellStart"/>
      <w:proofErr w:type="gramStart"/>
      <w:r w:rsidRPr="006273B4">
        <w:rPr>
          <w:smallCaps w:val="0"/>
          <w:sz w:val="20"/>
        </w:rPr>
        <w:t>számúmintanyomtatvány</w:t>
      </w:r>
      <w:proofErr w:type="spellEnd"/>
      <w:proofErr w:type="gramEnd"/>
    </w:p>
    <w:p w:rsidR="00D93EA0" w:rsidRDefault="00D93EA0" w:rsidP="00D93EA0">
      <w:pPr>
        <w:pStyle w:val="Rub1"/>
        <w:jc w:val="center"/>
        <w:rPr>
          <w:caps/>
          <w:smallCaps w:val="0"/>
          <w:sz w:val="28"/>
          <w:szCs w:val="28"/>
          <w:lang w:val="hu-HU"/>
        </w:rPr>
      </w:pPr>
    </w:p>
    <w:p w:rsidR="00D93EA0" w:rsidRPr="00003533" w:rsidRDefault="00D93EA0" w:rsidP="00D93EA0">
      <w:pPr>
        <w:jc w:val="center"/>
        <w:rPr>
          <w:rFonts w:ascii="Times New Roman félkövér" w:hAnsi="Times New Roman félkövér"/>
          <w:b/>
          <w:sz w:val="28"/>
          <w:szCs w:val="28"/>
        </w:rPr>
      </w:pPr>
      <w:r w:rsidRPr="00003533">
        <w:rPr>
          <w:rFonts w:ascii="Times New Roman félkövér" w:hAnsi="Times New Roman félkövér"/>
          <w:b/>
          <w:sz w:val="28"/>
          <w:szCs w:val="28"/>
        </w:rPr>
        <w:t>Nyilatkozat kizáró okokról</w:t>
      </w:r>
    </w:p>
    <w:p w:rsidR="00D93EA0" w:rsidRDefault="00D93EA0" w:rsidP="00D93EA0">
      <w:pPr>
        <w:jc w:val="center"/>
      </w:pPr>
      <w:proofErr w:type="gramStart"/>
      <w:r w:rsidRPr="00B0117B">
        <w:t>a</w:t>
      </w:r>
      <w:proofErr w:type="gramEnd"/>
      <w:r w:rsidRPr="00B0117B">
        <w:t xml:space="preserve"> Kbt. 62. § (1) bekezdés k) </w:t>
      </w:r>
      <w:proofErr w:type="spellStart"/>
      <w:r w:rsidRPr="00B0117B">
        <w:t>pont</w:t>
      </w:r>
      <w:r>
        <w:t>kb</w:t>
      </w:r>
      <w:proofErr w:type="spellEnd"/>
      <w:r>
        <w:t>) alpontja tekintetében</w:t>
      </w:r>
    </w:p>
    <w:p w:rsidR="00D93EA0" w:rsidRDefault="00D93EA0" w:rsidP="00D93EA0">
      <w:pPr>
        <w:jc w:val="center"/>
      </w:pPr>
    </w:p>
    <w:p w:rsidR="00D93EA0" w:rsidRPr="00F16B2D" w:rsidRDefault="00D93EA0" w:rsidP="00D93EA0">
      <w:pPr>
        <w:jc w:val="both"/>
        <w:rPr>
          <w:lang w:eastAsia="zh-CN"/>
        </w:rPr>
      </w:pPr>
    </w:p>
    <w:p w:rsidR="00D93EA0" w:rsidRDefault="00D93EA0" w:rsidP="00D93EA0">
      <w:pPr>
        <w:spacing w:before="240" w:after="120"/>
        <w:jc w:val="both"/>
      </w:pPr>
      <w:proofErr w:type="gramStart"/>
      <w:r w:rsidRPr="000D0390">
        <w:rPr>
          <w:rFonts w:eastAsia="Calibri"/>
          <w:lang w:eastAsia="en-US"/>
        </w:rPr>
        <w:t>Alulírott …</w:t>
      </w:r>
      <w:proofErr w:type="gramEnd"/>
      <w:r w:rsidRPr="000D0390">
        <w:rPr>
          <w:rFonts w:eastAsia="Calibri"/>
          <w:lang w:eastAsia="en-US"/>
        </w:rPr>
        <w:t>…………………. mint a ………………… (székhely: ……………………..), ajánlattevő képviseletében a Végh-Vár Kft., mint ajánlatkérő által a „Gyümölcsfeldolgozó és raktár építése” tárgyú hirdetmény nélküli nyílt, a Kbt. 115. § alapján lefolytatandó közbesze</w:t>
      </w:r>
      <w:r w:rsidRPr="000D0390">
        <w:rPr>
          <w:rFonts w:eastAsia="Calibri"/>
          <w:lang w:eastAsia="en-US"/>
        </w:rPr>
        <w:t>r</w:t>
      </w:r>
      <w:r w:rsidRPr="000D0390">
        <w:rPr>
          <w:rFonts w:eastAsia="Calibri"/>
          <w:lang w:eastAsia="en-US"/>
        </w:rPr>
        <w:t>zési eljárásban ezúton</w:t>
      </w:r>
      <w:r>
        <w:rPr>
          <w:rFonts w:eastAsia="Calibri"/>
          <w:lang w:eastAsia="en-US"/>
        </w:rPr>
        <w:t xml:space="preserve"> az alábbiak szerit nyilatkozom:</w:t>
      </w:r>
    </w:p>
    <w:p w:rsidR="00D93EA0" w:rsidRDefault="00D93EA0" w:rsidP="00D93EA0">
      <w:pPr>
        <w:spacing w:before="240" w:after="120" w:line="360" w:lineRule="auto"/>
        <w:jc w:val="both"/>
      </w:pPr>
      <w:r>
        <w:rPr>
          <w:rFonts w:eastAsia="Calibri"/>
          <w:lang w:eastAsia="en-US"/>
        </w:rPr>
        <w:t>C</w:t>
      </w:r>
      <w:r w:rsidRPr="00E07474">
        <w:t>égünk olyan társaságnak minősül, amelyet</w:t>
      </w:r>
    </w:p>
    <w:p w:rsidR="00D93EA0" w:rsidRDefault="00D93EA0" w:rsidP="00D93EA0">
      <w:pPr>
        <w:jc w:val="both"/>
      </w:pPr>
    </w:p>
    <w:p w:rsidR="00D93EA0" w:rsidRDefault="00D93EA0" w:rsidP="00D93EA0">
      <w:pPr>
        <w:pStyle w:val="Listaszerbekezds"/>
        <w:numPr>
          <w:ilvl w:val="5"/>
          <w:numId w:val="1"/>
        </w:numPr>
        <w:ind w:left="426"/>
        <w:jc w:val="both"/>
      </w:pPr>
      <w:proofErr w:type="gramStart"/>
      <w:r w:rsidRPr="00E96980">
        <w:rPr>
          <w:b/>
          <w:smallCaps/>
        </w:rPr>
        <w:t>[  ]</w:t>
      </w:r>
      <w:proofErr w:type="gramEnd"/>
      <w:r>
        <w:rPr>
          <w:rStyle w:val="Lbjegyzet-hivatkozs"/>
          <w:b/>
          <w:smallCaps/>
        </w:rPr>
        <w:footnoteReference w:id="1"/>
      </w:r>
      <w:r w:rsidRPr="00E07474">
        <w:t xml:space="preserve">szabályozott tőzsdén jegyeznek </w:t>
      </w:r>
    </w:p>
    <w:p w:rsidR="00D93EA0" w:rsidRDefault="00D93EA0" w:rsidP="00D93EA0">
      <w:pPr>
        <w:jc w:val="both"/>
      </w:pPr>
    </w:p>
    <w:p w:rsidR="00D93EA0" w:rsidRDefault="00D93EA0" w:rsidP="00D93EA0">
      <w:pPr>
        <w:pStyle w:val="Listaszerbekezds"/>
        <w:numPr>
          <w:ilvl w:val="5"/>
          <w:numId w:val="1"/>
        </w:numPr>
        <w:ind w:left="426"/>
        <w:jc w:val="both"/>
      </w:pPr>
      <w:proofErr w:type="gramStart"/>
      <w:r>
        <w:rPr>
          <w:b/>
          <w:smallCaps/>
        </w:rPr>
        <w:t>[  ]</w:t>
      </w:r>
      <w:r w:rsidRPr="00E07474">
        <w:t>nem</w:t>
      </w:r>
      <w:proofErr w:type="gramEnd"/>
      <w:r w:rsidRPr="00E07474">
        <w:t xml:space="preserve"> jegyeznek szabályozott tőzsdén</w:t>
      </w:r>
      <w:r>
        <w:t xml:space="preserve">, így  </w:t>
      </w:r>
      <w:r w:rsidRPr="00E07474">
        <w:t xml:space="preserve">a pénzmosás és a terrorizmus finanszírozása megelőzéséről és megakadályozásáról szóló </w:t>
      </w:r>
      <w:r w:rsidRPr="0006461E">
        <w:t xml:space="preserve">2017. évi LIII. törvény 3. § 38. pont </w:t>
      </w:r>
      <w:r w:rsidRPr="0006461E">
        <w:rPr>
          <w:i/>
          <w:iCs/>
        </w:rPr>
        <w:t>a)</w:t>
      </w:r>
      <w:proofErr w:type="spellStart"/>
      <w:r w:rsidRPr="0006461E">
        <w:rPr>
          <w:i/>
          <w:iCs/>
        </w:rPr>
        <w:t>-b</w:t>
      </w:r>
      <w:proofErr w:type="spellEnd"/>
      <w:r w:rsidRPr="0006461E">
        <w:rPr>
          <w:i/>
          <w:iCs/>
        </w:rPr>
        <w:t xml:space="preserve">) </w:t>
      </w:r>
      <w:r w:rsidRPr="0006461E">
        <w:t xml:space="preserve">vagy </w:t>
      </w:r>
      <w:r w:rsidRPr="0006461E">
        <w:rPr>
          <w:i/>
          <w:iCs/>
        </w:rPr>
        <w:t xml:space="preserve">d) </w:t>
      </w:r>
      <w:r w:rsidRPr="0006461E">
        <w:t xml:space="preserve">alpontja </w:t>
      </w:r>
      <w:r w:rsidRPr="00E07474">
        <w:t>szerint definiált valamennyi tényleges tulaj</w:t>
      </w:r>
      <w:r>
        <w:t>donos nevét és állandó lak</w:t>
      </w:r>
      <w:r>
        <w:t>ó</w:t>
      </w:r>
      <w:r>
        <w:t>helyét az alábbiak szerint adom meg</w:t>
      </w:r>
      <w:r w:rsidRPr="00E07474">
        <w:t>:</w:t>
      </w:r>
    </w:p>
    <w:p w:rsidR="00D93EA0" w:rsidRPr="00E07474" w:rsidRDefault="00D93EA0" w:rsidP="00D93EA0">
      <w:pPr>
        <w:jc w:val="both"/>
      </w:pPr>
    </w:p>
    <w:p w:rsidR="00D93EA0" w:rsidRDefault="00D93EA0" w:rsidP="00D93EA0">
      <w:pPr>
        <w:pStyle w:val="Listaszerbekezds"/>
        <w:ind w:left="426"/>
        <w:jc w:val="both"/>
        <w:rPr>
          <w:i/>
        </w:rPr>
      </w:pPr>
      <w:r w:rsidRPr="000B2B0B">
        <w:rPr>
          <w:i/>
        </w:rPr>
        <w:t>Név</w:t>
      </w:r>
      <w:proofErr w:type="gramStart"/>
      <w:r w:rsidRPr="000B2B0B">
        <w:rPr>
          <w:i/>
        </w:rPr>
        <w:t>:.............................................................</w:t>
      </w:r>
      <w:proofErr w:type="gramEnd"/>
      <w:r w:rsidRPr="000B2B0B">
        <w:rPr>
          <w:i/>
        </w:rPr>
        <w:t>Állandó lakóhely:………………………….</w:t>
      </w:r>
    </w:p>
    <w:p w:rsidR="00D93EA0" w:rsidRPr="000B2B0B" w:rsidRDefault="00D93EA0" w:rsidP="00D93EA0">
      <w:pPr>
        <w:pStyle w:val="Listaszerbekezds"/>
        <w:ind w:left="426"/>
        <w:jc w:val="both"/>
        <w:rPr>
          <w:i/>
        </w:rPr>
      </w:pPr>
    </w:p>
    <w:p w:rsidR="00D93EA0" w:rsidRPr="000B2B0B" w:rsidRDefault="00D93EA0" w:rsidP="00D93EA0">
      <w:pPr>
        <w:pStyle w:val="Listaszerbekezds"/>
        <w:ind w:left="426"/>
        <w:jc w:val="both"/>
        <w:rPr>
          <w:i/>
        </w:rPr>
      </w:pPr>
      <w:r w:rsidRPr="000B2B0B">
        <w:rPr>
          <w:i/>
        </w:rPr>
        <w:t>Név</w:t>
      </w:r>
      <w:proofErr w:type="gramStart"/>
      <w:r w:rsidRPr="000B2B0B">
        <w:rPr>
          <w:i/>
        </w:rPr>
        <w:t>:.............................................................</w:t>
      </w:r>
      <w:proofErr w:type="gramEnd"/>
      <w:r w:rsidRPr="000B2B0B">
        <w:rPr>
          <w:i/>
        </w:rPr>
        <w:t>Állandó lakóhely:………………………….</w:t>
      </w:r>
    </w:p>
    <w:p w:rsidR="00D93EA0" w:rsidRDefault="00D93EA0" w:rsidP="00D93EA0">
      <w:pPr>
        <w:ind w:left="360" w:hanging="360"/>
        <w:jc w:val="both"/>
        <w:rPr>
          <w:szCs w:val="22"/>
          <w:lang w:eastAsia="zh-CN"/>
        </w:rPr>
      </w:pPr>
    </w:p>
    <w:p w:rsidR="00D93EA0" w:rsidRDefault="00D93EA0" w:rsidP="00D93EA0">
      <w:pPr>
        <w:spacing w:line="360" w:lineRule="auto"/>
        <w:ind w:left="851"/>
        <w:jc w:val="both"/>
        <w:rPr>
          <w:szCs w:val="22"/>
          <w:lang w:eastAsia="zh-CN"/>
        </w:rPr>
      </w:pPr>
    </w:p>
    <w:p w:rsidR="00D93EA0" w:rsidRDefault="00D93EA0" w:rsidP="00D93EA0">
      <w:pPr>
        <w:pStyle w:val="Listaszerbekezds"/>
        <w:numPr>
          <w:ilvl w:val="5"/>
          <w:numId w:val="1"/>
        </w:numPr>
        <w:ind w:left="426"/>
        <w:jc w:val="both"/>
        <w:rPr>
          <w:szCs w:val="22"/>
          <w:lang w:eastAsia="zh-CN"/>
        </w:rPr>
      </w:pPr>
      <w:r>
        <w:rPr>
          <w:b/>
          <w:smallCaps/>
        </w:rPr>
        <w:t>[  ]</w:t>
      </w:r>
      <w:r>
        <w:rPr>
          <w:szCs w:val="22"/>
          <w:lang w:eastAsia="zh-CN"/>
        </w:rPr>
        <w:t xml:space="preserve">Cégünket nem jegyzik szabályozott tőzsdén, de ezúton nyilatkozom, hogy a </w:t>
      </w:r>
      <w:r w:rsidRPr="0006461E">
        <w:t xml:space="preserve">2017. évi LIII. törvény 3. § 38. pont </w:t>
      </w:r>
      <w:r w:rsidRPr="0006461E">
        <w:rPr>
          <w:i/>
          <w:iCs/>
        </w:rPr>
        <w:t>a)</w:t>
      </w:r>
      <w:proofErr w:type="spellStart"/>
      <w:r w:rsidRPr="0006461E">
        <w:rPr>
          <w:i/>
          <w:iCs/>
        </w:rPr>
        <w:t>-b</w:t>
      </w:r>
      <w:proofErr w:type="spellEnd"/>
      <w:r w:rsidRPr="0006461E">
        <w:rPr>
          <w:i/>
          <w:iCs/>
        </w:rPr>
        <w:t xml:space="preserve">) </w:t>
      </w:r>
      <w:r w:rsidRPr="0006461E">
        <w:t xml:space="preserve">vagy </w:t>
      </w:r>
      <w:r w:rsidRPr="0006461E">
        <w:rPr>
          <w:i/>
          <w:iCs/>
        </w:rPr>
        <w:t xml:space="preserve">d) </w:t>
      </w:r>
      <w:r w:rsidRPr="0006461E">
        <w:t>alpontja</w:t>
      </w:r>
      <w:r w:rsidRPr="00E07474">
        <w:t xml:space="preserve"> szerint definiált</w:t>
      </w:r>
      <w:r>
        <w:t xml:space="preserve"> tényleges tulajdonosa nincs.</w:t>
      </w:r>
    </w:p>
    <w:p w:rsidR="00D93EA0" w:rsidRDefault="00D93EA0" w:rsidP="00D93EA0">
      <w:pPr>
        <w:ind w:left="360" w:hanging="360"/>
        <w:jc w:val="both"/>
        <w:rPr>
          <w:szCs w:val="22"/>
          <w:lang w:eastAsia="zh-CN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464"/>
        <w:gridCol w:w="4465"/>
      </w:tblGrid>
      <w:tr w:rsidR="00D93EA0" w:rsidRPr="00BA7C0E" w:rsidTr="00BE7DDC">
        <w:trPr>
          <w:trHeight w:val="470"/>
        </w:trPr>
        <w:tc>
          <w:tcPr>
            <w:tcW w:w="4464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  <w:r w:rsidRPr="00BA7C0E">
              <w:rPr>
                <w:rFonts w:eastAsia="Times New Roman"/>
                <w:kern w:val="0"/>
              </w:rPr>
              <w:t>Kelt</w:t>
            </w:r>
            <w:proofErr w:type="gramStart"/>
            <w:r w:rsidRPr="00BA7C0E">
              <w:rPr>
                <w:rFonts w:eastAsia="Times New Roman"/>
                <w:kern w:val="0"/>
              </w:rPr>
              <w:t>…………….,</w:t>
            </w:r>
            <w:proofErr w:type="gramEnd"/>
            <w:r w:rsidRPr="00BA7C0E">
              <w:rPr>
                <w:rFonts w:eastAsia="Times New Roman"/>
                <w:kern w:val="0"/>
              </w:rPr>
              <w:t xml:space="preserve"> 201</w:t>
            </w:r>
            <w:r>
              <w:rPr>
                <w:rFonts w:eastAsia="Times New Roman"/>
                <w:kern w:val="0"/>
              </w:rPr>
              <w:t>8</w:t>
            </w:r>
            <w:r w:rsidRPr="00BA7C0E">
              <w:rPr>
                <w:rFonts w:eastAsia="Times New Roman"/>
                <w:kern w:val="0"/>
              </w:rPr>
              <w:t>. ….. hó … napján</w:t>
            </w:r>
          </w:p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</w:p>
        </w:tc>
        <w:tc>
          <w:tcPr>
            <w:tcW w:w="4465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</w:p>
        </w:tc>
      </w:tr>
      <w:tr w:rsidR="00D93EA0" w:rsidRPr="00BA7C0E" w:rsidTr="00BE7DDC">
        <w:tc>
          <w:tcPr>
            <w:tcW w:w="4464" w:type="dxa"/>
            <w:shd w:val="clear" w:color="auto" w:fill="auto"/>
          </w:tcPr>
          <w:p w:rsidR="00D93EA0" w:rsidRPr="00BA7C0E" w:rsidRDefault="00D93EA0" w:rsidP="00BE7DDC">
            <w:pPr>
              <w:pStyle w:val="Listaszerbekezds1"/>
              <w:tabs>
                <w:tab w:val="left" w:pos="1985"/>
              </w:tabs>
              <w:ind w:left="0"/>
              <w:rPr>
                <w:rFonts w:eastAsia="Times New Roman"/>
                <w:kern w:val="0"/>
              </w:rPr>
            </w:pPr>
          </w:p>
        </w:tc>
        <w:tc>
          <w:tcPr>
            <w:tcW w:w="4465" w:type="dxa"/>
            <w:shd w:val="clear" w:color="auto" w:fill="auto"/>
          </w:tcPr>
          <w:p w:rsidR="00D93EA0" w:rsidRPr="00BA7C0E" w:rsidRDefault="00D93EA0" w:rsidP="00BE7DDC">
            <w:pPr>
              <w:pStyle w:val="Szvegtrzs21"/>
              <w:jc w:val="center"/>
              <w:rPr>
                <w:color w:val="auto"/>
                <w:lang w:eastAsia="hu-HU"/>
              </w:rPr>
            </w:pPr>
            <w:r w:rsidRPr="00BA7C0E">
              <w:rPr>
                <w:color w:val="auto"/>
                <w:lang w:eastAsia="hu-HU"/>
              </w:rPr>
              <w:t xml:space="preserve"> (kötelezettségvállalásra jogosult/jogosultak, vagy meghatalm</w:t>
            </w:r>
            <w:r w:rsidRPr="00BA7C0E">
              <w:rPr>
                <w:color w:val="auto"/>
                <w:lang w:eastAsia="hu-HU"/>
              </w:rPr>
              <w:t>a</w:t>
            </w:r>
            <w:r w:rsidRPr="00BA7C0E">
              <w:rPr>
                <w:color w:val="auto"/>
                <w:lang w:eastAsia="hu-HU"/>
              </w:rPr>
              <w:t>zott/meghatalmazottak aláírása)</w:t>
            </w:r>
          </w:p>
        </w:tc>
      </w:tr>
    </w:tbl>
    <w:p w:rsidR="00D93EA0" w:rsidRPr="00D93EA0" w:rsidRDefault="00D93EA0" w:rsidP="00D93EA0">
      <w:pPr>
        <w:tabs>
          <w:tab w:val="left" w:pos="2070"/>
        </w:tabs>
      </w:pPr>
      <w:bookmarkStart w:id="0" w:name="_GoBack"/>
      <w:bookmarkEnd w:id="0"/>
    </w:p>
    <w:sectPr w:rsidR="00D93EA0" w:rsidRPr="00D9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A0" w:rsidRDefault="00D93EA0" w:rsidP="00D93EA0">
      <w:r>
        <w:separator/>
      </w:r>
    </w:p>
  </w:endnote>
  <w:endnote w:type="continuationSeparator" w:id="0">
    <w:p w:rsidR="00D93EA0" w:rsidRDefault="00D93EA0" w:rsidP="00D9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A0" w:rsidRDefault="00D93EA0" w:rsidP="00D93EA0">
      <w:r>
        <w:separator/>
      </w:r>
    </w:p>
  </w:footnote>
  <w:footnote w:type="continuationSeparator" w:id="0">
    <w:p w:rsidR="00D93EA0" w:rsidRDefault="00D93EA0" w:rsidP="00D93EA0">
      <w:r>
        <w:continuationSeparator/>
      </w:r>
    </w:p>
  </w:footnote>
  <w:footnote w:id="1">
    <w:p w:rsidR="00D93EA0" w:rsidRDefault="00D93EA0" w:rsidP="00D93EA0">
      <w:pPr>
        <w:pStyle w:val="Lbjegyzetszveg"/>
      </w:pPr>
      <w:r>
        <w:rPr>
          <w:rStyle w:val="Lbjegyzet-hivatkozs"/>
        </w:rPr>
        <w:footnoteRef/>
      </w:r>
      <w:r>
        <w:t xml:space="preserve"> A m</w:t>
      </w:r>
      <w:r w:rsidRPr="00B226FA">
        <w:rPr>
          <w:iCs/>
        </w:rPr>
        <w:t xml:space="preserve">egfelelő rész </w:t>
      </w:r>
      <w:r>
        <w:rPr>
          <w:iCs/>
        </w:rPr>
        <w:t>1</w:t>
      </w:r>
      <w:proofErr w:type="gramStart"/>
      <w:r>
        <w:rPr>
          <w:iCs/>
        </w:rPr>
        <w:t>.;</w:t>
      </w:r>
      <w:proofErr w:type="gramEnd"/>
      <w:r>
        <w:rPr>
          <w:iCs/>
        </w:rPr>
        <w:t xml:space="preserve"> 2.; vagy 3. </w:t>
      </w:r>
      <w:r w:rsidRPr="00B226FA">
        <w:rPr>
          <w:iCs/>
        </w:rPr>
        <w:t>aláhúzandó vagy jelölendő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895"/>
    <w:multiLevelType w:val="hybridMultilevel"/>
    <w:tmpl w:val="FBEAF66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4BA682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E0013">
      <w:start w:val="1"/>
      <w:numFmt w:val="upperRoman"/>
      <w:lvlText w:val="%3."/>
      <w:lvlJc w:val="right"/>
      <w:pPr>
        <w:tabs>
          <w:tab w:val="num" w:pos="360"/>
        </w:tabs>
        <w:ind w:left="360" w:hanging="720"/>
      </w:pPr>
      <w:rPr>
        <w:rFonts w:hint="default"/>
      </w:rPr>
    </w:lvl>
    <w:lvl w:ilvl="3" w:tplc="A26CB868">
      <w:start w:val="1"/>
      <w:numFmt w:val="bullet"/>
      <w:lvlText w:val=""/>
      <w:lvlJc w:val="left"/>
      <w:pPr>
        <w:ind w:left="2700" w:hanging="540"/>
      </w:pPr>
      <w:rPr>
        <w:rFonts w:ascii="Times New Roman" w:eastAsia="Times New Roman" w:hAnsi="Times New Roman" w:cs="Times New Roman" w:hint="default"/>
      </w:rPr>
    </w:lvl>
    <w:lvl w:ilvl="4" w:tplc="CA862F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58DFAA">
      <w:start w:val="1"/>
      <w:numFmt w:val="decimal"/>
      <w:lvlText w:val="%6.)"/>
      <w:lvlJc w:val="left"/>
      <w:pPr>
        <w:ind w:left="502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0"/>
    <w:rsid w:val="009D2217"/>
    <w:rsid w:val="00D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ub1">
    <w:name w:val="Rub1"/>
    <w:basedOn w:val="Norml"/>
    <w:uiPriority w:val="99"/>
    <w:rsid w:val="00D93EA0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Fejezetcm">
    <w:name w:val="Fejezetcím"/>
    <w:basedOn w:val="Norml"/>
    <w:uiPriority w:val="99"/>
    <w:rsid w:val="00D93EA0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customStyle="1" w:styleId="Szvegtrzs21">
    <w:name w:val="Szövegtörzs 21"/>
    <w:basedOn w:val="Norml"/>
    <w:uiPriority w:val="99"/>
    <w:rsid w:val="00D93EA0"/>
    <w:rPr>
      <w:color w:val="FF0000"/>
    </w:rPr>
  </w:style>
  <w:style w:type="paragraph" w:customStyle="1" w:styleId="Listaszerbekezds1">
    <w:name w:val="Listaszerű bekezdés1"/>
    <w:basedOn w:val="Norml"/>
    <w:uiPriority w:val="99"/>
    <w:qFormat/>
    <w:rsid w:val="00D93EA0"/>
    <w:pPr>
      <w:widowControl w:val="0"/>
      <w:overflowPunct w:val="0"/>
      <w:adjustRightInd w:val="0"/>
      <w:ind w:left="720"/>
    </w:pPr>
    <w:rPr>
      <w:rFonts w:eastAsia="Calibri"/>
      <w:kern w:val="28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"/>
    <w:basedOn w:val="Norml"/>
    <w:link w:val="LbjegyzetszvegChar"/>
    <w:uiPriority w:val="99"/>
    <w:qFormat/>
    <w:rsid w:val="00D93EA0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"/>
    <w:basedOn w:val="Bekezdsalapbettpusa"/>
    <w:link w:val="Lbjegyzetszveg"/>
    <w:uiPriority w:val="99"/>
    <w:rsid w:val="00D93E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D93EA0"/>
    <w:rPr>
      <w:rFonts w:cs="Times New Roman"/>
      <w:vertAlign w:val="superscript"/>
    </w:rPr>
  </w:style>
  <w:style w:type="paragraph" w:styleId="Listaszerbekezds">
    <w:name w:val="List Paragraph"/>
    <w:aliases w:val="Welt L,Bullet_1,Számozott lista 1,Lista1,lista_2,Eszeri felsorolás,bekezdés1,List Paragraph à moi,Dot pt,List Paragraph Char Char Char,Indicator Text,Numbered Para 1,Bullet List,FooterText,numbered,Paragraphe de liste1,列出段落,列出段落1"/>
    <w:basedOn w:val="Norml"/>
    <w:link w:val="ListaszerbekezdsChar"/>
    <w:uiPriority w:val="34"/>
    <w:qFormat/>
    <w:rsid w:val="00D93EA0"/>
    <w:pPr>
      <w:ind w:left="708"/>
    </w:pPr>
    <w:rPr>
      <w:lang w:eastAsia="hu-HU"/>
    </w:rPr>
  </w:style>
  <w:style w:type="character" w:customStyle="1" w:styleId="ListaszerbekezdsChar">
    <w:name w:val="Listaszerű bekezdés Char"/>
    <w:aliases w:val="Welt L Char,Bullet_1 Char,Számozott lista 1 Char,Lista1 Char,lista_2 Char,Eszeri felsorolás Char,bekezdés1 Char,List Paragraph à moi Char,Dot pt Char,List Paragraph Char Char Char Char,Indicator Text Char,Numbered Para 1 Char"/>
    <w:link w:val="Listaszerbekezds"/>
    <w:uiPriority w:val="34"/>
    <w:rsid w:val="00D93E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ub1">
    <w:name w:val="Rub1"/>
    <w:basedOn w:val="Norml"/>
    <w:uiPriority w:val="99"/>
    <w:rsid w:val="00D93EA0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Fejezetcm">
    <w:name w:val="Fejezetcím"/>
    <w:basedOn w:val="Norml"/>
    <w:uiPriority w:val="99"/>
    <w:rsid w:val="00D93EA0"/>
    <w:pPr>
      <w:tabs>
        <w:tab w:val="left" w:pos="1276"/>
      </w:tabs>
      <w:spacing w:before="120"/>
    </w:pPr>
    <w:rPr>
      <w:b/>
      <w:bCs/>
      <w:smallCaps/>
      <w:sz w:val="28"/>
      <w:szCs w:val="20"/>
      <w:lang w:val="en-GB"/>
    </w:rPr>
  </w:style>
  <w:style w:type="paragraph" w:customStyle="1" w:styleId="Szvegtrzs21">
    <w:name w:val="Szövegtörzs 21"/>
    <w:basedOn w:val="Norml"/>
    <w:uiPriority w:val="99"/>
    <w:rsid w:val="00D93EA0"/>
    <w:rPr>
      <w:color w:val="FF0000"/>
    </w:rPr>
  </w:style>
  <w:style w:type="paragraph" w:customStyle="1" w:styleId="Listaszerbekezds1">
    <w:name w:val="Listaszerű bekezdés1"/>
    <w:basedOn w:val="Norml"/>
    <w:uiPriority w:val="99"/>
    <w:qFormat/>
    <w:rsid w:val="00D93EA0"/>
    <w:pPr>
      <w:widowControl w:val="0"/>
      <w:overflowPunct w:val="0"/>
      <w:adjustRightInd w:val="0"/>
      <w:ind w:left="720"/>
    </w:pPr>
    <w:rPr>
      <w:rFonts w:eastAsia="Calibri"/>
      <w:kern w:val="28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"/>
    <w:basedOn w:val="Norml"/>
    <w:link w:val="LbjegyzetszvegChar"/>
    <w:uiPriority w:val="99"/>
    <w:qFormat/>
    <w:rsid w:val="00D93EA0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"/>
    <w:basedOn w:val="Bekezdsalapbettpusa"/>
    <w:link w:val="Lbjegyzetszveg"/>
    <w:uiPriority w:val="99"/>
    <w:rsid w:val="00D93E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D93EA0"/>
    <w:rPr>
      <w:rFonts w:cs="Times New Roman"/>
      <w:vertAlign w:val="superscript"/>
    </w:rPr>
  </w:style>
  <w:style w:type="paragraph" w:styleId="Listaszerbekezds">
    <w:name w:val="List Paragraph"/>
    <w:aliases w:val="Welt L,Bullet_1,Számozott lista 1,Lista1,lista_2,Eszeri felsorolás,bekezdés1,List Paragraph à moi,Dot pt,List Paragraph Char Char Char,Indicator Text,Numbered Para 1,Bullet List,FooterText,numbered,Paragraphe de liste1,列出段落,列出段落1"/>
    <w:basedOn w:val="Norml"/>
    <w:link w:val="ListaszerbekezdsChar"/>
    <w:uiPriority w:val="34"/>
    <w:qFormat/>
    <w:rsid w:val="00D93EA0"/>
    <w:pPr>
      <w:ind w:left="708"/>
    </w:pPr>
    <w:rPr>
      <w:lang w:eastAsia="hu-HU"/>
    </w:rPr>
  </w:style>
  <w:style w:type="character" w:customStyle="1" w:styleId="ListaszerbekezdsChar">
    <w:name w:val="Listaszerű bekezdés Char"/>
    <w:aliases w:val="Welt L Char,Bullet_1 Char,Számozott lista 1 Char,Lista1 Char,lista_2 Char,Eszeri felsorolás Char,bekezdés1 Char,List Paragraph à moi Char,Dot pt Char,List Paragraph Char Char Char Char,Indicator Text Char,Numbered Para 1 Char"/>
    <w:link w:val="Listaszerbekezds"/>
    <w:uiPriority w:val="34"/>
    <w:rsid w:val="00D93E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1</cp:revision>
  <dcterms:created xsi:type="dcterms:W3CDTF">2018-01-22T18:43:00Z</dcterms:created>
  <dcterms:modified xsi:type="dcterms:W3CDTF">2018-01-22T18:46:00Z</dcterms:modified>
</cp:coreProperties>
</file>